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975" w:rsidRPr="00415ACC" w:rsidRDefault="00A33ADA" w:rsidP="00A33ADA">
      <w:pPr>
        <w:spacing w:after="0"/>
        <w:rPr>
          <w:rFonts w:ascii="Times New Roman" w:hAnsi="Times New Roman" w:cs="Times New Roman"/>
          <w:b/>
          <w:sz w:val="24"/>
          <w:szCs w:val="24"/>
        </w:rPr>
      </w:pPr>
      <w:r w:rsidRPr="00415ACC">
        <w:rPr>
          <w:rFonts w:ascii="Times New Roman" w:hAnsi="Times New Roman" w:cs="Times New Roman"/>
          <w:b/>
          <w:sz w:val="24"/>
          <w:szCs w:val="24"/>
        </w:rPr>
        <w:t>Wprowadzenie racjonalnego systemu społeczno-polityczno-gospodarczego</w:t>
      </w:r>
      <w:r w:rsidR="00B17431" w:rsidRPr="00415ACC">
        <w:rPr>
          <w:rFonts w:ascii="Times New Roman" w:hAnsi="Times New Roman" w:cs="Times New Roman"/>
          <w:b/>
          <w:sz w:val="24"/>
          <w:szCs w:val="24"/>
        </w:rPr>
        <w:t xml:space="preserve"> </w:t>
      </w:r>
      <w:r w:rsidRPr="00415ACC">
        <w:rPr>
          <w:rFonts w:ascii="Times New Roman" w:hAnsi="Times New Roman" w:cs="Times New Roman"/>
          <w:b/>
          <w:sz w:val="24"/>
          <w:szCs w:val="24"/>
        </w:rPr>
        <w:t>1 maja (czwartek) 2025 r.</w:t>
      </w:r>
      <w:r w:rsidR="00C64620" w:rsidRPr="00415ACC">
        <w:rPr>
          <w:rFonts w:ascii="Times New Roman" w:hAnsi="Times New Roman" w:cs="Times New Roman"/>
          <w:b/>
          <w:sz w:val="24"/>
          <w:szCs w:val="24"/>
        </w:rPr>
        <w:t xml:space="preserve"> </w:t>
      </w:r>
      <w:r w:rsidR="002B4975" w:rsidRPr="00415ACC">
        <w:rPr>
          <w:rFonts w:ascii="Times New Roman" w:hAnsi="Times New Roman" w:cs="Times New Roman"/>
          <w:b/>
          <w:sz w:val="24"/>
          <w:szCs w:val="24"/>
        </w:rPr>
        <w:t xml:space="preserve">o godzinie 10.00 </w:t>
      </w:r>
      <w:r w:rsidR="00C64620" w:rsidRPr="00415ACC">
        <w:rPr>
          <w:rFonts w:ascii="Times New Roman" w:hAnsi="Times New Roman" w:cs="Times New Roman"/>
          <w:b/>
          <w:sz w:val="24"/>
          <w:szCs w:val="24"/>
        </w:rPr>
        <w:t>pod Sejmem w Warsza</w:t>
      </w:r>
      <w:r w:rsidR="002B4975" w:rsidRPr="00415ACC">
        <w:rPr>
          <w:rFonts w:ascii="Times New Roman" w:hAnsi="Times New Roman" w:cs="Times New Roman"/>
          <w:b/>
          <w:sz w:val="24"/>
          <w:szCs w:val="24"/>
        </w:rPr>
        <w:t>wie przy ulicy Wiejskiej 4/6/8 (</w:t>
      </w:r>
      <w:r w:rsidR="00C64620" w:rsidRPr="00415ACC">
        <w:rPr>
          <w:rFonts w:ascii="Times New Roman" w:hAnsi="Times New Roman" w:cs="Times New Roman"/>
          <w:b/>
          <w:sz w:val="24"/>
          <w:szCs w:val="24"/>
        </w:rPr>
        <w:t xml:space="preserve">w rejonie ulic Górnośląskiej i </w:t>
      </w:r>
      <w:proofErr w:type="spellStart"/>
      <w:r w:rsidR="00C64620" w:rsidRPr="00415ACC">
        <w:rPr>
          <w:rFonts w:ascii="Times New Roman" w:hAnsi="Times New Roman" w:cs="Times New Roman"/>
          <w:b/>
          <w:sz w:val="24"/>
          <w:szCs w:val="24"/>
        </w:rPr>
        <w:t>Maszyńskiego</w:t>
      </w:r>
      <w:proofErr w:type="spellEnd"/>
      <w:r w:rsidR="002B4975" w:rsidRPr="00415ACC">
        <w:rPr>
          <w:rFonts w:ascii="Times New Roman" w:hAnsi="Times New Roman" w:cs="Times New Roman"/>
          <w:b/>
          <w:sz w:val="24"/>
          <w:szCs w:val="24"/>
        </w:rPr>
        <w:t>).</w:t>
      </w:r>
      <w:r w:rsidR="00B17431" w:rsidRPr="00415ACC">
        <w:rPr>
          <w:rFonts w:ascii="Times New Roman" w:hAnsi="Times New Roman" w:cs="Times New Roman"/>
          <w:b/>
          <w:sz w:val="24"/>
          <w:szCs w:val="24"/>
        </w:rPr>
        <w:t xml:space="preserve"> </w:t>
      </w:r>
      <w:r w:rsidR="002B4975" w:rsidRPr="00415ACC">
        <w:rPr>
          <w:rFonts w:ascii="Times New Roman" w:hAnsi="Times New Roman" w:cs="Times New Roman"/>
          <w:b/>
          <w:sz w:val="24"/>
          <w:szCs w:val="24"/>
        </w:rPr>
        <w:t>W trybie zgromadzenia narodowo-ludowego. Jest to legalna i nie wymagająca pozwoleń forma zmian ustrojowych (poza tym beneficjenci obecnego systemu nie wyrażą zgody na odsunięcie ich od sowitych profitów…).</w:t>
      </w:r>
      <w:r w:rsidR="00415ACC" w:rsidRPr="00415ACC">
        <w:rPr>
          <w:rFonts w:ascii="Times New Roman" w:hAnsi="Times New Roman" w:cs="Times New Roman"/>
          <w:b/>
          <w:sz w:val="24"/>
          <w:szCs w:val="24"/>
        </w:rPr>
        <w:t xml:space="preserve"> </w:t>
      </w:r>
      <w:r w:rsidR="002B4975" w:rsidRPr="00415ACC">
        <w:rPr>
          <w:rFonts w:ascii="Times New Roman" w:hAnsi="Times New Roman" w:cs="Times New Roman"/>
          <w:b/>
          <w:sz w:val="24"/>
          <w:szCs w:val="24"/>
        </w:rPr>
        <w:t>Art. 4. 1. Władza zwierzchnia w Rzeczypospolitej Polskiej należy do Narodu. 2. Naród sprawuje władzę przez swoich przedstawicieli lub bezpośrednio.</w:t>
      </w:r>
    </w:p>
    <w:p w:rsidR="00415ACC" w:rsidRPr="00415ACC" w:rsidRDefault="00415ACC" w:rsidP="0039443C">
      <w:pPr>
        <w:spacing w:after="0"/>
        <w:rPr>
          <w:rFonts w:ascii="Times New Roman" w:hAnsi="Times New Roman" w:cs="Times New Roman"/>
          <w:b/>
          <w:sz w:val="24"/>
          <w:szCs w:val="24"/>
        </w:rPr>
      </w:pPr>
      <w:r w:rsidRPr="00415ACC">
        <w:rPr>
          <w:rFonts w:ascii="Times New Roman" w:hAnsi="Times New Roman" w:cs="Times New Roman"/>
          <w:b/>
          <w:sz w:val="24"/>
          <w:szCs w:val="24"/>
        </w:rPr>
        <w:t xml:space="preserve">Część </w:t>
      </w:r>
      <w:r>
        <w:rPr>
          <w:rFonts w:ascii="Times New Roman" w:hAnsi="Times New Roman" w:cs="Times New Roman"/>
          <w:b/>
          <w:sz w:val="24"/>
          <w:szCs w:val="24"/>
        </w:rPr>
        <w:t xml:space="preserve">z </w:t>
      </w:r>
      <w:r w:rsidRPr="00415ACC">
        <w:rPr>
          <w:rFonts w:ascii="Times New Roman" w:hAnsi="Times New Roman" w:cs="Times New Roman"/>
          <w:b/>
          <w:sz w:val="24"/>
          <w:szCs w:val="24"/>
        </w:rPr>
        <w:t>racjonalnych postulatów:</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racjonalna, a zatem efektywna, sensowna, czyli m.in. krótka, edukacja, szkolnictwo. Koniec z okłamywaniem, oszukiwaniem, ogłupianiem Narodu Polskiego za pośrednictwem szkolnictwa, mediów, własnym przekazem...!!! Koniec z fizycznym upośledzaniem, degenerowaniem dzieci. Na przemian: dzień przeznaczony do przekazywania użytecznej wiedzy akademickiej, a następny dzień przeznaczony na ćwiczenia fizyczne, przysposobienie do obrony ojczyzny, zwiedzanie miejsc pracy, turystykę, rekreację i inną korzystną aktywność.</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całkowity zakaz zaciągania pożyczek przez organy państwa!</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Wrzodakz.neon24.pl/post/108658,cuda-w-ue | 01.05.2014 r.: Pomimo wyprzedaży w 80% majątku narodowego, czyli rządzący zachowywali się jak najgorszy alkoholik. Na obsługę długu publicznego Polska wydała już w latach 93 – 2012 kwotę około 700 mld zł. 2025 r. – Budżet państwa: 632,6 mld zł, wydatki: 921,6 mld zł, deficyt (niedobór/kolejne zadłużenie): 289 mld zł, odsetki od jawnego długu państwa: 100 mld zł, odsetki od długu poza budżetem państwa: 14,5 mld zł, wydatki na obronność: 186,6 mld zł… Cały dług Polski wyniesie: 2 bln zł (plus nieujawniane przez rząd inne formy zadłużania państwa…)... 1,3 mld zł wyniesie utrzymywanie Kancelarii Prezydenta, Sejmu oraz Senatu…</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co roku redukcja ilości urzędników o 5 procent, aż do odwołania. Urzędnicy kosztują nas 50 mld zł rocznie…</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xml:space="preserve">- nowy, sensowny, prosty system podatkowy (trzeba ustalić w oparciu o konsultacje na tym forum, z ekonomistami, przedsiębiorcami, z pozostałymi członkami rządu, fundamentalne, jakie jak najkorzystniejsze, przełomowe zmiany podatkowe wprowadzić). Może nieomal całkowicie bezpodatkowy i </w:t>
      </w:r>
      <w:proofErr w:type="spellStart"/>
      <w:r w:rsidRPr="00415ACC">
        <w:rPr>
          <w:rFonts w:ascii="Times New Roman" w:hAnsi="Times New Roman" w:cs="Times New Roman"/>
        </w:rPr>
        <w:t>bezskładkowy</w:t>
      </w:r>
      <w:proofErr w:type="spellEnd"/>
      <w:r w:rsidRPr="00415ACC">
        <w:rPr>
          <w:rFonts w:ascii="Times New Roman" w:hAnsi="Times New Roman" w:cs="Times New Roman"/>
        </w:rPr>
        <w:t xml:space="preserve"> system gospodarczy. Podatki płacą jedynie milionerzy i miliarderzy (by nie przejęli niemal wszystkich dóbr, niemal wszystkich pieniędzy, nie stawali się monopolistami, nie wpływali na politykę, prawodawstwo, nie opanowali państwa! Łączny majątek 100 najbogatszych Polaków wynosi 253 mld 500 mln zł i stale szybko jest powiększany…). Dobrowolny ZUS (każdy może zrezygnować z ubezpieczenia lub dowolnie się ubezpieczyć gdzie chce (np. w wielu ubezpieczalniach)). </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zakaz propagowania konsumpcjonizmu, propagowania, kierowania się wskaźnikiem PKB!</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zakaz emisji reklam, zaśmiecania przekazu wyskakującymi okienkami, gdzie trzeba wyrażać jakieś zgody, na coś odpowiadać, coś wypełniać itp.! Czyli koniec z traceniem czasu, z stresowaniem, z traceniem zdrowia, doprowadzaniem do ogłupienia, nienormalności umysłowej; zaśmiecania, zatruwania umysłów, uszkadzania, uwrażliwiania psychik, w dodatku powszechnienie niechcianymi, znienawidzonymi, a więc za wiedzą za to odpowiedzialnych, reklamami; brania-dawania złego przykładu; demoralizowania…!!! Itp.!!!</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zakaz zbędnej, szkodliwej pracy, produkcji, w tym szkodliwej żywności, zbytków, pseudoleków itp.; marnowana energii, surowców; skażania; trucia, produkowania; gromadzenia „szybkich”, skażających, trujących; szkodliwych śmieci; zajmowania przez nie coraz więcej miejsca; co skutkuje zapadaniem na choroby; szkodliwymi mutacjami; degeneracją, w tym bezpłodnością...!!!</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koniec z złą politykę zagraniczną (a m.in. zamiast mieć przynajmniej neutralnego sąsiada, to mamy uzbrojoną Białoruś z wycelowaną w nas broń atomową i jeszcze z podpisanymi zobowiązaniami sojuszniczymi z Rosją... Podobny los szykuje się nam ze strony Ukrainy...)...!!!</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xml:space="preserve">- sposobem na zwiększenie bezpieczeństwa, uproszczenie, zmniejszenie liczby, kosztów procedur związanych z procesami, udowadnianiem winy, karaniem za przestępstwa jest powszechne zastosowanie mobilnych (przenośnych, przewoźnych) kamer internetowych z mikrofonami. Byłyby w nie wyposażone patrole policyjne, straży miejskiej (można je umieszczać na ramieniu, mocować na kasku, na pojeździe). W razie złapania na gorącym uczynku, czy podczas interwencji, sytuacja byłaby o wiele prostsza do udokumentowania – samym filmem z dźwiękiem, a więc bez konieczności spisywania zeznań. Mało tego, jeśli każdy patrol będzie posiadał elektroniczny wykaz kar (z wieloma słowami kluczowymi dla wyszukiwarki) za powszechne przestępstwa, będzie on mógł w wielu przypadkach na </w:t>
      </w:r>
      <w:proofErr w:type="spellStart"/>
      <w:r w:rsidRPr="00415ACC">
        <w:rPr>
          <w:rFonts w:ascii="Times New Roman" w:hAnsi="Times New Roman" w:cs="Times New Roman"/>
        </w:rPr>
        <w:t>msu</w:t>
      </w:r>
      <w:proofErr w:type="spellEnd"/>
      <w:r w:rsidRPr="00415ACC">
        <w:rPr>
          <w:rFonts w:ascii="Times New Roman" w:hAnsi="Times New Roman" w:cs="Times New Roman"/>
        </w:rPr>
        <w:t xml:space="preserve"> wymierzyć taką karę, w tym w postaci mandatu (patrole byłyby wspomagane dyżurującymi przy monitorach (z słuchawkami z mikrofonem)(np. w swoich domach) prawnikami, sędziami). Więc obejdzie się też bez dowożenia zeznających do aresztu, rozprawy w sądzie. W takim maksymalnie uproszczonym procesie wyroki byłyby o połowę mniejsze. Jeśli jednak winny wykroczenia, przestępstwa zmusi wymiar sprawiedliwości do uruchomienia całej procedury, to ponosiłby sto procent kary oraz koszty całej procedury.</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Znacznej części przestępców można zaproponować alternatywę: odsiadka w więzieniu albo przez taki sam okres czasu noszenie kamizelki z odpowiednim napisem po obu stronach: Byłem złodziejem! Wyłudzałem pieniądze; oszukiwałem od ludzi! Byłem pedofilem! Sprzedawałem narkotyki! Dręczyłem ludzi; uszkadzałem im psychikę! Itp. Plus bransoletka czy obroża z nadajnikiem oraz kamery w miejscach publicznych z odpowiednim oprogramowaniem, aby samoczynnie identyfikowały przestępców i ustalały czy mają na sobie kamizelkę.</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W 2023 roku roczne koszty funkcjonowania systemu więziennictwa w Polsce wynoszą około 3 miliardy złotych…!</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zakaz demoralizowania, degenerowania, w tym zachęcania do trucia się nikotyną, alkoholem, narkotykami, tzw. lekami i innymi substancjami, szkodliwą żywnością. Pod karą grzywny, pozbawienia wolności. W tym całkowity zakaz trucia, uzależniania dzieci od słodyczy, szkodliwej żywności.</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xml:space="preserve">- trzeba zastąpić drogie, nieefektywne, niezdrowe, </w:t>
      </w:r>
      <w:proofErr w:type="spellStart"/>
      <w:r w:rsidRPr="00415ACC">
        <w:rPr>
          <w:rFonts w:ascii="Times New Roman" w:hAnsi="Times New Roman" w:cs="Times New Roman"/>
        </w:rPr>
        <w:t>energo</w:t>
      </w:r>
      <w:proofErr w:type="spellEnd"/>
      <w:r w:rsidRPr="00415ACC">
        <w:rPr>
          <w:rFonts w:ascii="Times New Roman" w:hAnsi="Times New Roman" w:cs="Times New Roman"/>
        </w:rPr>
        <w:t>- i czasochłonne odżywianie indywidualne („”)bezpłatnym odżywianiem zbiorowym w jadłodajniach/publicznych centrach posiłków (za okazaniem elektronicznego, automatycznie sczytywanego dokumentu, z prawem do 3-ch pełnowartościowych, indywidualnie, odpowiednio do stanu zdrowia, wieku, itp., dobranych posiłków dziennie).</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wprowadzimy całkowity zakaz stosowania sztucznego zapładniania, w tym metodą in vitro, transplantacji, zmiany płci, eksponowania, promowania, wpajania LGBT. Co, odpowiednio, przyczynia się do ogromnych wydatków/długów, roznoszenia, w tym zmutowanych, mikrobów; demoralizowania, wypaczania, degenerowania, wynaturzania ludzkości, w tym jako gatunku…!!!</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xml:space="preserve">- zakaz emisji sygnału telewizyjnego, radiowego (poza sensownymi wyjątkami). Ludzie mają sami wybierać i w wolnym czasie to, co chcą odebrać przez </w:t>
      </w:r>
      <w:proofErr w:type="spellStart"/>
      <w:r w:rsidRPr="00415ACC">
        <w:rPr>
          <w:rFonts w:ascii="Times New Roman" w:hAnsi="Times New Roman" w:cs="Times New Roman"/>
        </w:rPr>
        <w:t>internet</w:t>
      </w:r>
      <w:proofErr w:type="spellEnd"/>
      <w:r w:rsidRPr="00415ACC">
        <w:rPr>
          <w:rFonts w:ascii="Times New Roman" w:hAnsi="Times New Roman" w:cs="Times New Roman"/>
        </w:rPr>
        <w:t>. Mamy 21. wiek. Więc przekaz telewizyjny, radiowy to anachronizm. Oraz, jak dowodzi praktyka na całym świecie, ta forma przekazu służy do ogłupiania, manipulowania, wprowadzania w błąd; zaśmiecania, zatruwania umysłów, uszkadzania, uwrażliwiania psychik, w tym m.in. reklamami! Przyczynia się też to do nie tylko przebywania, ale przesiadywania w domu; degeneracji…!!</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zdelegalizujemy islamistyczną ideologię oraz wprowadzimy obowiązkowe uświadamianie o tej odrażającej, antyludzkiej, zbrodniczej działalności!!! Osoby ubiegające się o, kandydujące na stanowiska stanowiące o bezpieczeństwie państwa w Europejskiej Unii (a m.in. do władz lokalnych, parlamentu, policji, wojska) nie mogą być muzułmanami, wyznawcami islamu!!! I każdy kandydat na takie stanowiska musi wykazać się pełną wiedzą o tej ideologii, przestępczości muzułmanów w Europie i na świecie, jak również wszyscy już zamieszkali, w tym więźniowie, oraz ubiegający się o stały pobyt w państwach należących do Europejskiej Unii!!!</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Również uczniowie w szkołach muszą zdobyć pełną wiedzę w tym temacie!!!</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Wszędzie na świecie musi być non stop nadawany na wyznaczonym do tego celu kanale telewizyjnym w kilkunastu językach film dokumentalny o zbrodniczej, opartej na błędach, manipulacjach, kłamstwach islamskiej ideologii!!!</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xml:space="preserve">- należy zorganizować finansowanie osób konstruktywnych, a m.in. zajmujących się wartościowym przekazem, a m.in. poprzez zamieszczanie filmów, publikacji dostępnych poprzez </w:t>
      </w:r>
      <w:proofErr w:type="spellStart"/>
      <w:r w:rsidRPr="00415ACC">
        <w:rPr>
          <w:rFonts w:ascii="Times New Roman" w:hAnsi="Times New Roman" w:cs="Times New Roman"/>
        </w:rPr>
        <w:t>internet</w:t>
      </w:r>
      <w:proofErr w:type="spellEnd"/>
      <w:r w:rsidRPr="00415ACC">
        <w:rPr>
          <w:rFonts w:ascii="Times New Roman" w:hAnsi="Times New Roman" w:cs="Times New Roman"/>
        </w:rPr>
        <w:t>. Aby ją umożliwiać, zachęcać do takiej działalności.</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xml:space="preserve">- transport tunelowo-próżniowo-magnetyczny z odzyskiem anergii hamowania. Jest już stosowany m.in. w chinach. W połączeniu z zasilaniem z źródeł energii elektrycznej nowej generacji jest korzystną alternatywą dla innych środków transportu. „W </w:t>
      </w:r>
      <w:proofErr w:type="spellStart"/>
      <w:r w:rsidRPr="00415ACC">
        <w:rPr>
          <w:rFonts w:ascii="Times New Roman" w:hAnsi="Times New Roman" w:cs="Times New Roman"/>
        </w:rPr>
        <w:t>Nevomo</w:t>
      </w:r>
      <w:proofErr w:type="spellEnd"/>
      <w:r w:rsidRPr="00415ACC">
        <w:rPr>
          <w:rFonts w:ascii="Times New Roman" w:hAnsi="Times New Roman" w:cs="Times New Roman"/>
        </w:rPr>
        <w:t xml:space="preserve"> opracowaliśmy technologię dla systemu </w:t>
      </w:r>
      <w:proofErr w:type="spellStart"/>
      <w:r w:rsidRPr="00415ACC">
        <w:rPr>
          <w:rFonts w:ascii="Times New Roman" w:hAnsi="Times New Roman" w:cs="Times New Roman"/>
        </w:rPr>
        <w:t>MagRail</w:t>
      </w:r>
      <w:proofErr w:type="spellEnd"/>
      <w:r w:rsidRPr="00415ACC">
        <w:rPr>
          <w:rFonts w:ascii="Times New Roman" w:hAnsi="Times New Roman" w:cs="Times New Roman"/>
        </w:rPr>
        <w:t xml:space="preserve"> – kolei magnetycznej poruszającej się na istniejących torach kolejowych z prędkością do 550 km/h. To hybrydowe rozwiązanie pozwala na funkcjonowanie zarówno systemu </w:t>
      </w:r>
      <w:proofErr w:type="spellStart"/>
      <w:r w:rsidRPr="00415ACC">
        <w:rPr>
          <w:rFonts w:ascii="Times New Roman" w:hAnsi="Times New Roman" w:cs="Times New Roman"/>
        </w:rPr>
        <w:t>MagRail</w:t>
      </w:r>
      <w:proofErr w:type="spellEnd"/>
      <w:r w:rsidRPr="00415ACC">
        <w:rPr>
          <w:rFonts w:ascii="Times New Roman" w:hAnsi="Times New Roman" w:cs="Times New Roman"/>
        </w:rPr>
        <w:t>, jak i konwencjonalnych pociągów na tych samych liniach. Nasz ostatni etap – kolej próżniowa (</w:t>
      </w:r>
      <w:proofErr w:type="spellStart"/>
      <w:r w:rsidRPr="00415ACC">
        <w:rPr>
          <w:rFonts w:ascii="Times New Roman" w:hAnsi="Times New Roman" w:cs="Times New Roman"/>
        </w:rPr>
        <w:t>hyperloop</w:t>
      </w:r>
      <w:proofErr w:type="spellEnd"/>
      <w:r w:rsidRPr="00415ACC">
        <w:rPr>
          <w:rFonts w:ascii="Times New Roman" w:hAnsi="Times New Roman" w:cs="Times New Roman"/>
        </w:rPr>
        <w:t xml:space="preserve">) będzie wymagała nowej, dedykowanej infrastruktury, pojazdy będą poruszać się z prędkością do 1200 km/h. </w:t>
      </w:r>
      <w:proofErr w:type="spellStart"/>
      <w:r w:rsidRPr="00415ACC">
        <w:rPr>
          <w:rFonts w:ascii="Times New Roman" w:hAnsi="Times New Roman" w:cs="Times New Roman"/>
        </w:rPr>
        <w:t>Nevomo.tech</w:t>
      </w:r>
      <w:proofErr w:type="spellEnd"/>
      <w:r w:rsidRPr="00415ACC">
        <w:rPr>
          <w:rFonts w:ascii="Times New Roman" w:hAnsi="Times New Roman" w:cs="Times New Roman"/>
        </w:rPr>
        <w:t>/</w:t>
      </w:r>
      <w:proofErr w:type="spellStart"/>
      <w:r w:rsidRPr="00415ACC">
        <w:rPr>
          <w:rFonts w:ascii="Times New Roman" w:hAnsi="Times New Roman" w:cs="Times New Roman"/>
        </w:rPr>
        <w:t>pl</w:t>
      </w:r>
      <w:proofErr w:type="spellEnd"/>
      <w:r w:rsidRPr="00415ACC">
        <w:rPr>
          <w:rFonts w:ascii="Times New Roman" w:hAnsi="Times New Roman" w:cs="Times New Roman"/>
        </w:rPr>
        <w:t>/”.</w:t>
      </w:r>
    </w:p>
    <w:p w:rsidR="00415ACC" w:rsidRPr="00415ACC" w:rsidRDefault="00415ACC" w:rsidP="00415ACC">
      <w:pPr>
        <w:spacing w:after="0"/>
        <w:rPr>
          <w:rFonts w:ascii="Times New Roman" w:hAnsi="Times New Roman" w:cs="Times New Roman"/>
        </w:rPr>
      </w:pPr>
      <w:r w:rsidRPr="00415ACC">
        <w:rPr>
          <w:rFonts w:ascii="Times New Roman" w:hAnsi="Times New Roman" w:cs="Times New Roman"/>
        </w:rPr>
        <w:t>- jeśli elektrownie atomowe, to najnowszej czyli IV generacji.</w:t>
      </w:r>
    </w:p>
    <w:p w:rsidR="0039443C" w:rsidRPr="00415ACC" w:rsidRDefault="00415ACC" w:rsidP="0039443C">
      <w:pPr>
        <w:spacing w:after="0"/>
        <w:rPr>
          <w:rFonts w:ascii="Times New Roman" w:hAnsi="Times New Roman" w:cs="Times New Roman"/>
        </w:rPr>
      </w:pPr>
      <w:r w:rsidRPr="00415ACC">
        <w:rPr>
          <w:rFonts w:ascii="Times New Roman" w:hAnsi="Times New Roman" w:cs="Times New Roman"/>
        </w:rPr>
        <w:t>- koniec z postępowaniem, którego efektem jest to, że, pod każdym względem, jest coraz gorzej, a m.in. rosną długi prywatne, firm, państwa, ludzie są coraz bardziej psychicznie, fizycznie chorzy, upośledzeni, coraz mniej inteligentni, coraz bardziej zdemoralizowani, wypaczeni, wynaturzeni, jest coraz większe skażenie środowiska, rośnie ilość śmieci, ubywa lasów, ginie przyroda, przybywa za sprawą migracji, prokreacji muzułmanów, a ubywa Polaków, jest coraz większe zagrożenie wojnami itp., itd...; z realizowaniem moralnych, ekonomicznych, ustrojowych, politycznych utopii; szkodzeniem, niszczeniem, pogrążaniem...!!!</w:t>
      </w:r>
      <w:r>
        <w:rPr>
          <w:rFonts w:ascii="Times New Roman" w:hAnsi="Times New Roman" w:cs="Times New Roman"/>
        </w:rPr>
        <w:t xml:space="preserve">                                                                                                                                                            </w:t>
      </w:r>
      <w:bookmarkStart w:id="0" w:name="_GoBack"/>
      <w:bookmarkEnd w:id="0"/>
      <w:r w:rsidR="0039443C" w:rsidRPr="00415ACC">
        <w:rPr>
          <w:rFonts w:ascii="Times New Roman" w:hAnsi="Times New Roman" w:cs="Times New Roman"/>
        </w:rPr>
        <w:t>| Wolnyswiat.pl / Forum</w:t>
      </w:r>
    </w:p>
    <w:sectPr w:rsidR="0039443C" w:rsidRPr="00415ACC" w:rsidSect="00C57C01">
      <w:pgSz w:w="23814" w:h="16840"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E97"/>
    <w:rsid w:val="00065910"/>
    <w:rsid w:val="0009495C"/>
    <w:rsid w:val="000C319E"/>
    <w:rsid w:val="000D6536"/>
    <w:rsid w:val="00114FE7"/>
    <w:rsid w:val="0012440E"/>
    <w:rsid w:val="00215E2A"/>
    <w:rsid w:val="002B4975"/>
    <w:rsid w:val="00341B2D"/>
    <w:rsid w:val="00366800"/>
    <w:rsid w:val="0037490A"/>
    <w:rsid w:val="0039443C"/>
    <w:rsid w:val="00403C11"/>
    <w:rsid w:val="00415ACC"/>
    <w:rsid w:val="00463CF7"/>
    <w:rsid w:val="004921B2"/>
    <w:rsid w:val="0065300C"/>
    <w:rsid w:val="007A2E97"/>
    <w:rsid w:val="007F3BF8"/>
    <w:rsid w:val="00857DFE"/>
    <w:rsid w:val="00974C80"/>
    <w:rsid w:val="00A33ADA"/>
    <w:rsid w:val="00A871CE"/>
    <w:rsid w:val="00AD7471"/>
    <w:rsid w:val="00B17431"/>
    <w:rsid w:val="00C57C01"/>
    <w:rsid w:val="00C64620"/>
    <w:rsid w:val="00D95601"/>
    <w:rsid w:val="00DD7024"/>
    <w:rsid w:val="00DF38C2"/>
    <w:rsid w:val="00E035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8B8AA-694D-4701-8EE2-79B088CE2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1439</Words>
  <Characters>8634</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Konto Microsoft</cp:lastModifiedBy>
  <cp:revision>21</cp:revision>
  <cp:lastPrinted>2025-01-05T14:31:00Z</cp:lastPrinted>
  <dcterms:created xsi:type="dcterms:W3CDTF">2024-11-09T11:35:00Z</dcterms:created>
  <dcterms:modified xsi:type="dcterms:W3CDTF">2025-01-18T11:26:00Z</dcterms:modified>
</cp:coreProperties>
</file>